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9DC2A" w14:textId="09C3272C" w:rsidR="004F560A" w:rsidRPr="004676BA" w:rsidRDefault="004C4F56" w:rsidP="00CC48BC">
      <w:pPr>
        <w:rPr>
          <w:sz w:val="32"/>
          <w:szCs w:val="32"/>
        </w:rPr>
      </w:pPr>
      <w:r>
        <w:rPr>
          <w:sz w:val="32"/>
          <w:szCs w:val="32"/>
          <w:lang w:val="ru-RU"/>
        </w:rPr>
        <w:t>Пример успешной интеграции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59"/>
        <w:gridCol w:w="6791"/>
      </w:tblGrid>
      <w:tr w:rsidR="004676BA" w:rsidRPr="004C4F56" w14:paraId="74A16D13" w14:textId="77777777" w:rsidTr="00DA45C3">
        <w:tc>
          <w:tcPr>
            <w:tcW w:w="12950" w:type="dxa"/>
            <w:gridSpan w:val="2"/>
          </w:tcPr>
          <w:p w14:paraId="78D2B650" w14:textId="1B28276C" w:rsidR="004676BA" w:rsidRDefault="004676BA" w:rsidP="004676BA">
            <w:pPr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</w:pPr>
            <w:r>
              <w:rPr>
                <w:b/>
                <w:bCs/>
                <w:sz w:val="32"/>
                <w:szCs w:val="32"/>
                <w:lang w:val="ru-RU"/>
              </w:rPr>
              <w:t xml:space="preserve">Канал передачи данных </w:t>
            </w:r>
            <w:r w:rsidR="006D2336">
              <w:rPr>
                <w:b/>
                <w:bCs/>
                <w:sz w:val="32"/>
                <w:szCs w:val="32"/>
                <w:lang w:val="ru-RU"/>
              </w:rPr>
              <w:t>–</w:t>
            </w:r>
            <w:r w:rsidRPr="004676BA">
              <w:rPr>
                <w:b/>
                <w:bCs/>
                <w:sz w:val="32"/>
                <w:szCs w:val="32"/>
                <w:lang w:val="ru-RU"/>
              </w:rPr>
              <w:t xml:space="preserve"> </w:t>
            </w:r>
            <w:r w:rsidRPr="004676BA"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>SFTP</w:t>
            </w:r>
            <w:r w:rsidR="006D2336"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 xml:space="preserve"> </w:t>
            </w:r>
            <w:r w:rsidR="006D2336"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</w:rPr>
              <w:t>server</w:t>
            </w:r>
            <w:r w:rsidRPr="004676BA"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 xml:space="preserve"> (возможно </w:t>
            </w:r>
            <w:r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 xml:space="preserve">также </w:t>
            </w:r>
            <w:r w:rsidRPr="004676BA"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>использование API)</w:t>
            </w:r>
          </w:p>
          <w:p w14:paraId="0AA84666" w14:textId="4124C110" w:rsidR="004676BA" w:rsidRPr="004676BA" w:rsidRDefault="004676BA" w:rsidP="004676BA">
            <w:pPr>
              <w:rPr>
                <w:b/>
                <w:bCs/>
                <w:sz w:val="32"/>
                <w:szCs w:val="32"/>
                <w:lang w:val="ru-RU"/>
              </w:rPr>
            </w:pPr>
          </w:p>
        </w:tc>
      </w:tr>
      <w:tr w:rsidR="004676BA" w:rsidRPr="004C4F56" w14:paraId="0C737AB5" w14:textId="77777777" w:rsidTr="004676BA">
        <w:tc>
          <w:tcPr>
            <w:tcW w:w="6159" w:type="dxa"/>
          </w:tcPr>
          <w:p w14:paraId="55FC924B" w14:textId="46A91831" w:rsidR="004676BA" w:rsidRDefault="004676BA" w:rsidP="004676BA">
            <w:pPr>
              <w:rPr>
                <w:b/>
                <w:bCs/>
                <w:sz w:val="32"/>
                <w:szCs w:val="32"/>
                <w:lang w:val="ru-RU"/>
              </w:rPr>
            </w:pPr>
            <w:r>
              <w:rPr>
                <w:b/>
                <w:bCs/>
                <w:sz w:val="32"/>
                <w:szCs w:val="32"/>
                <w:lang w:val="ru-RU"/>
              </w:rPr>
              <w:t>Алёрты</w:t>
            </w:r>
            <w:r w:rsidRPr="004676BA">
              <w:rPr>
                <w:b/>
                <w:bCs/>
                <w:sz w:val="32"/>
                <w:szCs w:val="32"/>
                <w:lang w:val="ru-RU"/>
              </w:rPr>
              <w:t xml:space="preserve"> </w:t>
            </w:r>
            <w:r>
              <w:rPr>
                <w:b/>
                <w:bCs/>
                <w:sz w:val="32"/>
                <w:szCs w:val="32"/>
                <w:lang w:val="ru-RU"/>
              </w:rPr>
              <w:t>по виртуальному стоку</w:t>
            </w:r>
          </w:p>
          <w:p w14:paraId="2C36F37D" w14:textId="77777777" w:rsidR="004676BA" w:rsidRDefault="004676BA" w:rsidP="004676BA">
            <w:pPr>
              <w:rPr>
                <w:b/>
                <w:bCs/>
                <w:sz w:val="32"/>
                <w:szCs w:val="32"/>
                <w:lang w:val="ru-RU"/>
              </w:rPr>
            </w:pPr>
          </w:p>
          <w:p w14:paraId="55852FC5" w14:textId="5005313A" w:rsidR="004676BA" w:rsidRDefault="004676BA" w:rsidP="004676BA">
            <w:pPr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</w:pP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ProblemStock</w:t>
            </w: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  <w:lang w:val="ru-RU"/>
              </w:rPr>
              <w:t>_</w:t>
            </w: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DD</w:t>
            </w: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  <w:lang w:val="ru-RU"/>
              </w:rPr>
              <w:t>_</w:t>
            </w: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MM</w:t>
            </w: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  <w:lang w:val="ru-RU"/>
              </w:rPr>
              <w:t>_</w:t>
            </w: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YYYY</w:t>
            </w: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  <w:lang w:val="ru-RU"/>
              </w:rPr>
              <w:t>.</w:t>
            </w: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xlsx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ru-RU"/>
              </w:rPr>
              <w:t>,</w:t>
            </w:r>
            <w:r w:rsidRPr="00A81E3D">
              <w:rPr>
                <w:rFonts w:ascii="Calibri" w:hAnsi="Calibri" w:cs="Calibri"/>
                <w:color w:val="000000"/>
                <w:shd w:val="clear" w:color="auto" w:fill="FFFFFF"/>
                <w:lang w:val="ru-RU"/>
              </w:rPr>
              <w:t xml:space="preserve"> где</w:t>
            </w:r>
            <w:r w:rsidRPr="004676BA">
              <w:rPr>
                <w:rFonts w:ascii="Calibri" w:hAnsi="Calibri" w:cs="Calibri"/>
                <w:color w:val="000000"/>
                <w:shd w:val="clear" w:color="auto" w:fill="FFFFFF"/>
                <w:lang w:val="ru-RU"/>
              </w:rPr>
              <w:t xml:space="preserve"> </w:t>
            </w: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DD</w:t>
            </w: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  <w:lang w:val="ru-RU"/>
              </w:rPr>
              <w:t>_</w:t>
            </w: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MM</w:t>
            </w: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  <w:lang w:val="ru-RU"/>
              </w:rPr>
              <w:t>_</w:t>
            </w: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YYYY</w:t>
            </w:r>
            <w:r w:rsidRPr="00A81E3D"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>–</w:t>
            </w:r>
            <w:r w:rsidRPr="00A81E3D"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 xml:space="preserve"> дата</w:t>
            </w:r>
            <w:r w:rsidRPr="004676BA"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>формирования алёртов.</w:t>
            </w:r>
          </w:p>
          <w:p w14:paraId="5FC77466" w14:textId="77777777" w:rsidR="004676BA" w:rsidRDefault="004676BA" w:rsidP="004676BA">
            <w:pPr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</w:pPr>
          </w:p>
          <w:p w14:paraId="71868150" w14:textId="77777777" w:rsidR="004676BA" w:rsidRPr="00A81E3D" w:rsidRDefault="004676BA" w:rsidP="004676BA">
            <w:pPr>
              <w:spacing w:after="160" w:line="259" w:lineRule="auto"/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</w:pPr>
            <w:r w:rsidRPr="004676BA"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 xml:space="preserve">Ежедневная </w:t>
            </w:r>
            <w:r w:rsidRPr="004676BA"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>выгрузка</w:t>
            </w:r>
            <w:r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 xml:space="preserve"> алёртов из </w:t>
            </w:r>
            <w:r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</w:rPr>
              <w:t>Control</w:t>
            </w:r>
            <w:r w:rsidRPr="004676BA"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</w:rPr>
              <w:t>Towers</w:t>
            </w:r>
            <w:r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 xml:space="preserve"> </w:t>
            </w:r>
            <w:r w:rsidRPr="004676BA"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>до 04:00 МСК</w:t>
            </w:r>
            <w:r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>.</w:t>
            </w:r>
          </w:p>
          <w:tbl>
            <w:tblPr>
              <w:tblW w:w="5462" w:type="dxa"/>
              <w:tblLook w:val="04A0" w:firstRow="1" w:lastRow="0" w:firstColumn="1" w:lastColumn="0" w:noHBand="0" w:noVBand="1"/>
            </w:tblPr>
            <w:tblGrid>
              <w:gridCol w:w="1977"/>
              <w:gridCol w:w="3485"/>
            </w:tblGrid>
            <w:tr w:rsidR="004676BA" w:rsidRPr="00CC48BC" w14:paraId="533BEFDA" w14:textId="77777777" w:rsidTr="00E709C9">
              <w:trPr>
                <w:trHeight w:val="255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1BD7B7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14:ligatures w14:val="none"/>
                    </w:rPr>
                  </w:pPr>
                  <w:r w:rsidRPr="00CC48BC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14:ligatures w14:val="none"/>
                    </w:rPr>
                    <w:t>Поле</w:t>
                  </w:r>
                </w:p>
              </w:tc>
              <w:tc>
                <w:tcPr>
                  <w:tcW w:w="3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2F78D9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14:ligatures w14:val="none"/>
                    </w:rPr>
                  </w:pPr>
                  <w:r w:rsidRPr="00CC48BC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14:ligatures w14:val="none"/>
                    </w:rPr>
                    <w:t>Пример</w:t>
                  </w:r>
                </w:p>
              </w:tc>
            </w:tr>
            <w:tr w:rsidR="004676BA" w:rsidRPr="00CC48BC" w14:paraId="02B2EA83" w14:textId="77777777" w:rsidTr="00E709C9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6D61ED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Date</w:t>
                  </w:r>
                </w:p>
              </w:tc>
              <w:tc>
                <w:tcPr>
                  <w:tcW w:w="3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5291DF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10/4/2023</w:t>
                  </w:r>
                </w:p>
              </w:tc>
            </w:tr>
            <w:tr w:rsidR="004676BA" w:rsidRPr="00CC48BC" w14:paraId="7C15A7FD" w14:textId="77777777" w:rsidTr="00E709C9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DB568B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Customer</w:t>
                  </w:r>
                </w:p>
              </w:tc>
              <w:tc>
                <w:tcPr>
                  <w:tcW w:w="3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93D9C2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Магнит МД</w:t>
                  </w:r>
                </w:p>
              </w:tc>
            </w:tr>
            <w:tr w:rsidR="004676BA" w:rsidRPr="00CC48BC" w14:paraId="08A265A7" w14:textId="77777777" w:rsidTr="00E709C9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DA7DCF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Macro Name</w:t>
                  </w:r>
                </w:p>
              </w:tc>
              <w:tc>
                <w:tcPr>
                  <w:tcW w:w="3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19536E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Center</w:t>
                  </w:r>
                </w:p>
              </w:tc>
            </w:tr>
            <w:tr w:rsidR="004676BA" w:rsidRPr="00CC48BC" w14:paraId="70B404F2" w14:textId="77777777" w:rsidTr="00E709C9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225E1B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Outlet ID</w:t>
                  </w:r>
                </w:p>
              </w:tc>
              <w:tc>
                <w:tcPr>
                  <w:tcW w:w="3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81129E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Дворня</w:t>
                  </w:r>
                </w:p>
              </w:tc>
            </w:tr>
            <w:tr w:rsidR="004676BA" w:rsidRPr="004C4F56" w14:paraId="2B929848" w14:textId="77777777" w:rsidTr="00E709C9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2EB80B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Outlet Address</w:t>
                  </w:r>
                </w:p>
              </w:tc>
              <w:tc>
                <w:tcPr>
                  <w:tcW w:w="3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5748DA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:lang w:val="ru-RU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:lang w:val="ru-RU"/>
                      <w14:ligatures w14:val="none"/>
                    </w:rPr>
                    <w:t>423585, Татарстан Респ, Нижнекамский р-н, Нижнекамск г, Химиков пр-кт, дом № 7</w:t>
                  </w:r>
                </w:p>
              </w:tc>
            </w:tr>
            <w:tr w:rsidR="004676BA" w:rsidRPr="00CC48BC" w14:paraId="4011DC9C" w14:textId="77777777" w:rsidTr="00E709C9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E8C7C4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Merch Outlet Code</w:t>
                  </w:r>
                </w:p>
              </w:tc>
              <w:tc>
                <w:tcPr>
                  <w:tcW w:w="3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447A3A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>
                    <w:t>103080000002040</w:t>
                  </w:r>
                </w:p>
              </w:tc>
            </w:tr>
            <w:tr w:rsidR="004676BA" w:rsidRPr="00CC48BC" w14:paraId="7DF65356" w14:textId="77777777" w:rsidTr="00E709C9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4928D6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Product Code</w:t>
                  </w:r>
                </w:p>
              </w:tc>
              <w:tc>
                <w:tcPr>
                  <w:tcW w:w="3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B05D40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1000324889</w:t>
                  </w:r>
                </w:p>
              </w:tc>
            </w:tr>
            <w:tr w:rsidR="004676BA" w:rsidRPr="00CC48BC" w14:paraId="75CBCA53" w14:textId="77777777" w:rsidTr="00E709C9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E80A71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Product</w:t>
                  </w:r>
                </w:p>
              </w:tc>
              <w:tc>
                <w:tcPr>
                  <w:tcW w:w="3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E58928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 xml:space="preserve">Skittles Кисломикс 26*70г </w:t>
                  </w:r>
                  <w:proofErr w:type="gramStart"/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RU,BY</w:t>
                  </w:r>
                  <w:proofErr w:type="gramEnd"/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,KZ</w:t>
                  </w:r>
                </w:p>
              </w:tc>
            </w:tr>
            <w:tr w:rsidR="004676BA" w:rsidRPr="00CC48BC" w14:paraId="088BC9E1" w14:textId="77777777" w:rsidTr="00E709C9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1DC9AA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EAN</w:t>
                  </w:r>
                </w:p>
              </w:tc>
              <w:tc>
                <w:tcPr>
                  <w:tcW w:w="3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CE4DCE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>
                    <w:t>4660085510021</w:t>
                  </w:r>
                </w:p>
              </w:tc>
            </w:tr>
            <w:tr w:rsidR="004676BA" w:rsidRPr="00CC48BC" w14:paraId="5A970D79" w14:textId="77777777" w:rsidTr="00E709C9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CC81BF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Stock on last day</w:t>
                  </w:r>
                </w:p>
              </w:tc>
              <w:tc>
                <w:tcPr>
                  <w:tcW w:w="3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9A6164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>
                    <w:t>9.00</w:t>
                  </w:r>
                </w:p>
              </w:tc>
            </w:tr>
            <w:tr w:rsidR="004676BA" w:rsidRPr="00CC48BC" w14:paraId="77E3641A" w14:textId="77777777" w:rsidTr="00E709C9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ECB41E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Days w/o Sales</w:t>
                  </w:r>
                </w:p>
              </w:tc>
              <w:tc>
                <w:tcPr>
                  <w:tcW w:w="3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C6E8F1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40</w:t>
                  </w:r>
                </w:p>
              </w:tc>
            </w:tr>
            <w:tr w:rsidR="004676BA" w:rsidRPr="00CC48BC" w14:paraId="76A11BE8" w14:textId="77777777" w:rsidTr="00E709C9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8431A1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Days b/t Sales</w:t>
                  </w:r>
                </w:p>
              </w:tc>
              <w:tc>
                <w:tcPr>
                  <w:tcW w:w="3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70D4D1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:lang w:val="ru-RU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3</w:t>
                  </w:r>
                  <w:r>
                    <w:rPr>
                      <w:rFonts w:ascii="Calibri" w:eastAsia="Times New Roman" w:hAnsi="Calibri" w:cs="Calibri"/>
                      <w:kern w:val="0"/>
                      <w:lang w:val="ru-RU"/>
                      <w14:ligatures w14:val="none"/>
                    </w:rPr>
                    <w:t>.00</w:t>
                  </w:r>
                </w:p>
              </w:tc>
            </w:tr>
            <w:tr w:rsidR="004676BA" w:rsidRPr="00CC48BC" w14:paraId="39342491" w14:textId="77777777" w:rsidTr="00E709C9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B88626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Lost Sales, RUR</w:t>
                  </w:r>
                </w:p>
              </w:tc>
              <w:tc>
                <w:tcPr>
                  <w:tcW w:w="3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FF24D0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:lang w:val="ru-RU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1071</w:t>
                  </w:r>
                  <w:r>
                    <w:rPr>
                      <w:rFonts w:ascii="Calibri" w:eastAsia="Times New Roman" w:hAnsi="Calibri" w:cs="Calibri"/>
                      <w:kern w:val="0"/>
                      <w:lang w:val="ru-RU"/>
                      <w14:ligatures w14:val="none"/>
                    </w:rPr>
                    <w:t>.00</w:t>
                  </w:r>
                </w:p>
              </w:tc>
            </w:tr>
            <w:tr w:rsidR="004676BA" w:rsidRPr="00CC48BC" w14:paraId="5759E0D3" w14:textId="77777777" w:rsidTr="00E709C9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6BA2D3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Lost sales in a day, RUR</w:t>
                  </w:r>
                </w:p>
              </w:tc>
              <w:tc>
                <w:tcPr>
                  <w:tcW w:w="3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522B74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27.59</w:t>
                  </w:r>
                </w:p>
              </w:tc>
            </w:tr>
            <w:tr w:rsidR="004676BA" w:rsidRPr="00CC48BC" w14:paraId="00240A53" w14:textId="77777777" w:rsidTr="00E709C9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12D6C5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KAE</w:t>
                  </w:r>
                </w:p>
              </w:tc>
              <w:tc>
                <w:tcPr>
                  <w:tcW w:w="3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C60E6C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MWC FFDL Kazan</w:t>
                  </w:r>
                </w:p>
              </w:tc>
            </w:tr>
            <w:tr w:rsidR="004676BA" w:rsidRPr="00CC48BC" w14:paraId="7E3EF52D" w14:textId="77777777" w:rsidTr="00E709C9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ACB167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KAS</w:t>
                  </w:r>
                </w:p>
              </w:tc>
              <w:tc>
                <w:tcPr>
                  <w:tcW w:w="3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1E6614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MWC MTDE Naberezhnye Chelny</w:t>
                  </w:r>
                </w:p>
              </w:tc>
            </w:tr>
            <w:tr w:rsidR="004676BA" w:rsidRPr="00CC48BC" w14:paraId="650EAEF3" w14:textId="77777777" w:rsidTr="00E709C9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50BD27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Merch</w:t>
                  </w:r>
                </w:p>
              </w:tc>
              <w:tc>
                <w:tcPr>
                  <w:tcW w:w="3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755A1C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Халимова Камиля Ильшатовна</w:t>
                  </w:r>
                </w:p>
              </w:tc>
            </w:tr>
            <w:tr w:rsidR="004676BA" w:rsidRPr="00CC48BC" w14:paraId="7D7750E6" w14:textId="77777777" w:rsidTr="00E709C9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5A84C1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Customer DC</w:t>
                  </w:r>
                </w:p>
              </w:tc>
              <w:tc>
                <w:tcPr>
                  <w:tcW w:w="3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A3D035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 w:rsidRPr="00CC48BC"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  <w:t>Набережные Челны Запад</w:t>
                  </w:r>
                </w:p>
              </w:tc>
            </w:tr>
          </w:tbl>
          <w:p w14:paraId="5ABAFA12" w14:textId="77777777" w:rsidR="004676BA" w:rsidRDefault="004676BA" w:rsidP="00CC48BC">
            <w:pPr>
              <w:rPr>
                <w:sz w:val="32"/>
                <w:szCs w:val="32"/>
              </w:rPr>
            </w:pPr>
          </w:p>
        </w:tc>
        <w:tc>
          <w:tcPr>
            <w:tcW w:w="6791" w:type="dxa"/>
          </w:tcPr>
          <w:p w14:paraId="6B378BBC" w14:textId="13A5062C" w:rsidR="004676BA" w:rsidRDefault="004676BA" w:rsidP="004676BA">
            <w:pPr>
              <w:rPr>
                <w:b/>
                <w:bCs/>
                <w:sz w:val="32"/>
                <w:szCs w:val="32"/>
                <w:lang w:val="ru-RU"/>
              </w:rPr>
            </w:pPr>
            <w:r w:rsidRPr="00CC48BC">
              <w:rPr>
                <w:b/>
                <w:bCs/>
                <w:sz w:val="32"/>
                <w:szCs w:val="32"/>
                <w:lang w:val="ru-RU"/>
              </w:rPr>
              <w:t xml:space="preserve">Формат </w:t>
            </w:r>
            <w:r>
              <w:rPr>
                <w:b/>
                <w:bCs/>
                <w:sz w:val="32"/>
                <w:szCs w:val="32"/>
                <w:lang w:val="ru-RU"/>
              </w:rPr>
              <w:t>обратной связи от Агенства</w:t>
            </w:r>
          </w:p>
          <w:p w14:paraId="3BB20F7E" w14:textId="77777777" w:rsidR="004676BA" w:rsidRPr="004676BA" w:rsidRDefault="004676BA" w:rsidP="004676BA">
            <w:pPr>
              <w:rPr>
                <w:b/>
                <w:bCs/>
                <w:lang w:val="ru-RU"/>
              </w:rPr>
            </w:pPr>
          </w:p>
          <w:p w14:paraId="4CF89BD7" w14:textId="77777777" w:rsidR="004676BA" w:rsidRDefault="004676BA" w:rsidP="004676BA">
            <w:pPr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</w:pP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  <w:lang w:val="ru-RU"/>
              </w:rPr>
              <w:t>{</w:t>
            </w: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AGENCY</w:t>
            </w: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  <w:lang w:val="ru-RU"/>
              </w:rPr>
              <w:t>}_</w:t>
            </w: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VISITS</w:t>
            </w: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  <w:lang w:val="ru-RU"/>
              </w:rPr>
              <w:t>_</w:t>
            </w: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YYYYMMDD</w:t>
            </w: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  <w:lang w:val="ru-RU"/>
              </w:rPr>
              <w:t>.</w:t>
            </w:r>
            <w:r w:rsidRPr="004676BA">
              <w:rPr>
                <w:rFonts w:ascii="Calibri" w:hAnsi="Calibri" w:cs="Calibri"/>
                <w:i/>
                <w:iCs/>
                <w:color w:val="000000"/>
                <w:shd w:val="clear" w:color="auto" w:fill="FFFFFF"/>
              </w:rPr>
              <w:t>csv</w:t>
            </w:r>
            <w:r w:rsidRPr="00A81E3D">
              <w:rPr>
                <w:rFonts w:ascii="Calibri" w:hAnsi="Calibri" w:cs="Calibri"/>
                <w:color w:val="000000"/>
                <w:shd w:val="clear" w:color="auto" w:fill="FFFFFF"/>
                <w:lang w:val="ru-RU"/>
              </w:rPr>
              <w:t>, где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> </w:t>
            </w:r>
            <w:r w:rsidRPr="004676BA">
              <w:rPr>
                <w:rFonts w:ascii="Calibri" w:hAnsi="Calibri" w:cs="Calibri"/>
                <w:i/>
                <w:iCs/>
                <w:color w:val="000000"/>
                <w:bdr w:val="none" w:sz="0" w:space="0" w:color="auto" w:frame="1"/>
                <w:shd w:val="clear" w:color="auto" w:fill="FFFFFF"/>
              </w:rPr>
              <w:t>YYYYMMDD</w:t>
            </w:r>
            <w:r w:rsidRPr="00A81E3D"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 xml:space="preserve"> - дата, за которую предоставлена выгрузка по визитам</w:t>
            </w:r>
            <w:r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>.</w:t>
            </w:r>
          </w:p>
          <w:p w14:paraId="219A91E6" w14:textId="77777777" w:rsidR="004676BA" w:rsidRDefault="004676BA" w:rsidP="004676BA">
            <w:pPr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</w:pPr>
          </w:p>
          <w:p w14:paraId="787F5A59" w14:textId="77777777" w:rsidR="004676BA" w:rsidRPr="00A81E3D" w:rsidRDefault="004676BA" w:rsidP="004676BA">
            <w:pPr>
              <w:spacing w:after="160" w:line="259" w:lineRule="auto"/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</w:pPr>
            <w:r w:rsidRPr="004676BA"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>Ежедневная</w:t>
            </w:r>
            <w:r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 xml:space="preserve"> выгрузка данных по визитам за прошедший день </w:t>
            </w:r>
            <w:r w:rsidRPr="004676BA"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>до 01:00 МСК</w:t>
            </w:r>
            <w:r>
              <w:rPr>
                <w:rFonts w:ascii="Calibri" w:hAnsi="Calibri" w:cs="Calibri"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>.</w:t>
            </w:r>
          </w:p>
          <w:tbl>
            <w:tblPr>
              <w:tblW w:w="6565" w:type="dxa"/>
              <w:tblLook w:val="04A0" w:firstRow="1" w:lastRow="0" w:firstColumn="1" w:lastColumn="0" w:noHBand="0" w:noVBand="1"/>
            </w:tblPr>
            <w:tblGrid>
              <w:gridCol w:w="1977"/>
              <w:gridCol w:w="4588"/>
            </w:tblGrid>
            <w:tr w:rsidR="004676BA" w:rsidRPr="00CC48BC" w14:paraId="51A75E39" w14:textId="77777777" w:rsidTr="002B3747">
              <w:trPr>
                <w:trHeight w:val="255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BA00F7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14:ligatures w14:val="none"/>
                    </w:rPr>
                  </w:pPr>
                  <w:r w:rsidRPr="00CC48BC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14:ligatures w14:val="none"/>
                    </w:rPr>
                    <w:t>Поле</w:t>
                  </w: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C3EEA8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14:ligatures w14:val="none"/>
                    </w:rPr>
                  </w:pPr>
                  <w:r w:rsidRPr="00CC48BC">
                    <w:rPr>
                      <w:rFonts w:ascii="Arial" w:eastAsia="Times New Roman" w:hAnsi="Arial" w:cs="Arial"/>
                      <w:b/>
                      <w:bCs/>
                      <w:kern w:val="0"/>
                      <w:sz w:val="20"/>
                      <w:szCs w:val="20"/>
                      <w14:ligatures w14:val="none"/>
                    </w:rPr>
                    <w:t>Пример</w:t>
                  </w:r>
                </w:p>
              </w:tc>
            </w:tr>
            <w:tr w:rsidR="004676BA" w:rsidRPr="00CC48BC" w14:paraId="62E1C106" w14:textId="77777777" w:rsidTr="002B3747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D69D95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MerchOutletCode</w:t>
                  </w: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0680DAE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100050000083656</w:t>
                  </w:r>
                </w:p>
              </w:tc>
            </w:tr>
            <w:tr w:rsidR="004676BA" w:rsidRPr="00CC48BC" w14:paraId="189DD4BE" w14:textId="77777777" w:rsidTr="002B3747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B6E3EA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Outlet ID</w:t>
                  </w: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8524E97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2001367535</w:t>
                  </w:r>
                </w:p>
              </w:tc>
            </w:tr>
            <w:tr w:rsidR="004676BA" w:rsidRPr="00CC48BC" w14:paraId="291C4A1A" w14:textId="77777777" w:rsidTr="002B3747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9F74759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Product Code</w:t>
                  </w: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7928BB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1000213526</w:t>
                  </w:r>
                </w:p>
              </w:tc>
            </w:tr>
            <w:tr w:rsidR="004676BA" w:rsidRPr="00CC48BC" w14:paraId="0AF3E22D" w14:textId="77777777" w:rsidTr="002B3747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D539BD1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B8D68A2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10/5/2023</w:t>
                  </w:r>
                </w:p>
              </w:tc>
            </w:tr>
            <w:tr w:rsidR="004676BA" w:rsidRPr="00CC48BC" w14:paraId="11AECD6B" w14:textId="77777777" w:rsidTr="002B3747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9388B39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14:ligatures w14:val="non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Available</w:t>
                  </w: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941F05D" w14:textId="77777777" w:rsidR="004676BA" w:rsidRPr="00CC48BC" w:rsidRDefault="004676BA" w:rsidP="004676BA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:lang w:val="ru-RU"/>
                      <w14:ligatures w14:val="non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TRUE</w:t>
                  </w:r>
                </w:p>
              </w:tc>
            </w:tr>
            <w:tr w:rsidR="004676BA" w:rsidRPr="004C4F56" w14:paraId="069C442C" w14:textId="77777777" w:rsidTr="002B3747">
              <w:trPr>
                <w:trHeight w:val="300"/>
              </w:trPr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A0B4D19" w14:textId="77777777" w:rsidR="004676BA" w:rsidRDefault="004676BA" w:rsidP="004676B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OOS_Reason</w:t>
                  </w: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99A003" w14:textId="77777777" w:rsidR="004676BA" w:rsidRPr="003017C4" w:rsidRDefault="004676BA" w:rsidP="004676B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3017C4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Товар найден на складе и выставлен на полку</w:t>
                  </w:r>
                </w:p>
              </w:tc>
            </w:tr>
          </w:tbl>
          <w:p w14:paraId="33EFFE7D" w14:textId="77777777" w:rsidR="004676BA" w:rsidRDefault="004676BA" w:rsidP="004676BA">
            <w:pPr>
              <w:rPr>
                <w:lang w:val="ru-RU"/>
              </w:rPr>
            </w:pPr>
          </w:p>
          <w:p w14:paraId="1902C539" w14:textId="77777777" w:rsidR="004676BA" w:rsidRPr="003017C4" w:rsidRDefault="004676BA" w:rsidP="004676BA">
            <w:pPr>
              <w:rPr>
                <w:lang w:val="ru-RU"/>
              </w:rPr>
            </w:pPr>
            <w:r w:rsidRPr="003017C4">
              <w:rPr>
                <w:rFonts w:ascii="Arial" w:hAnsi="Arial" w:cs="Arial"/>
                <w:b/>
                <w:bCs/>
                <w:sz w:val="20"/>
                <w:szCs w:val="20"/>
              </w:rPr>
              <w:t>OOS</w:t>
            </w:r>
            <w:r w:rsidRPr="003017C4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_</w:t>
            </w:r>
            <w:r w:rsidRPr="003017C4">
              <w:rPr>
                <w:rFonts w:ascii="Arial" w:hAnsi="Arial" w:cs="Arial"/>
                <w:b/>
                <w:bCs/>
                <w:sz w:val="20"/>
                <w:szCs w:val="20"/>
              </w:rPr>
              <w:t>Reason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</w:p>
          <w:p w14:paraId="1A54DDF2" w14:textId="599CC8C6" w:rsidR="004676BA" w:rsidRDefault="004676BA" w:rsidP="004676BA">
            <w:pPr>
              <w:rPr>
                <w:rFonts w:ascii="Segoe UI" w:hAnsi="Segoe UI" w:cs="Segoe UI"/>
                <w:color w:val="424242"/>
                <w:shd w:val="clear" w:color="auto" w:fill="FFFFFF"/>
                <w:lang w:val="ru-RU"/>
              </w:rPr>
            </w:pPr>
            <w:r w:rsidRPr="003017C4">
              <w:rPr>
                <w:rFonts w:ascii="Segoe UI" w:hAnsi="Segoe UI" w:cs="Segoe UI"/>
                <w:color w:val="424242"/>
                <w:shd w:val="clear" w:color="auto" w:fill="FFFFFF"/>
                <w:lang w:val="ru-RU"/>
              </w:rPr>
              <w:t>-</w:t>
            </w:r>
            <w:r w:rsidR="00362A5D" w:rsidRPr="00362A5D">
              <w:rPr>
                <w:rFonts w:ascii="Segoe UI" w:hAnsi="Segoe UI" w:cs="Segoe UI"/>
                <w:color w:val="424242"/>
                <w:shd w:val="clear" w:color="auto" w:fill="FFFFFF"/>
                <w:lang w:val="ru-RU"/>
              </w:rPr>
              <w:t xml:space="preserve"> </w:t>
            </w:r>
            <w:r w:rsidRPr="003017C4">
              <w:rPr>
                <w:rFonts w:ascii="Segoe UI" w:hAnsi="Segoe UI" w:cs="Segoe UI"/>
                <w:color w:val="424242"/>
                <w:shd w:val="clear" w:color="auto" w:fill="FFFFFF"/>
                <w:lang w:val="ru-RU"/>
              </w:rPr>
              <w:t>Товар на полке (вирт. сток не подтвержден)</w:t>
            </w:r>
            <w:r w:rsidRPr="003017C4">
              <w:rPr>
                <w:rFonts w:ascii="Segoe UI" w:hAnsi="Segoe UI" w:cs="Segoe UI"/>
                <w:color w:val="424242"/>
                <w:lang w:val="ru-RU"/>
              </w:rPr>
              <w:br/>
            </w:r>
            <w:r w:rsidRPr="003017C4">
              <w:rPr>
                <w:rFonts w:ascii="Segoe UI" w:hAnsi="Segoe UI" w:cs="Segoe UI"/>
                <w:color w:val="424242"/>
                <w:shd w:val="clear" w:color="auto" w:fill="FFFFFF"/>
                <w:lang w:val="ru-RU"/>
              </w:rPr>
              <w:t>- Нет на остатке в системе ТТ (вирт. сток не подтвержден)</w:t>
            </w:r>
            <w:r w:rsidRPr="003017C4">
              <w:rPr>
                <w:rFonts w:ascii="Segoe UI" w:hAnsi="Segoe UI" w:cs="Segoe UI"/>
                <w:color w:val="424242"/>
                <w:lang w:val="ru-RU"/>
              </w:rPr>
              <w:br/>
            </w:r>
            <w:r w:rsidRPr="003017C4">
              <w:rPr>
                <w:rFonts w:ascii="Segoe UI" w:hAnsi="Segoe UI" w:cs="Segoe UI"/>
                <w:color w:val="424242"/>
                <w:shd w:val="clear" w:color="auto" w:fill="FFFFFF"/>
                <w:lang w:val="ru-RU"/>
              </w:rPr>
              <w:t>- Товар найден на складе и выставлен на полку</w:t>
            </w:r>
            <w:r w:rsidRPr="003017C4">
              <w:rPr>
                <w:rFonts w:ascii="Segoe UI" w:hAnsi="Segoe UI" w:cs="Segoe UI"/>
                <w:color w:val="424242"/>
                <w:lang w:val="ru-RU"/>
              </w:rPr>
              <w:br/>
            </w:r>
            <w:r w:rsidRPr="003017C4">
              <w:rPr>
                <w:rFonts w:ascii="Segoe UI" w:hAnsi="Segoe UI" w:cs="Segoe UI"/>
                <w:color w:val="424242"/>
                <w:shd w:val="clear" w:color="auto" w:fill="FFFFFF"/>
                <w:lang w:val="ru-RU"/>
              </w:rPr>
              <w:t>- Виртуальный сток подан на списание</w:t>
            </w:r>
            <w:r w:rsidRPr="003017C4">
              <w:rPr>
                <w:rFonts w:ascii="Segoe UI" w:hAnsi="Segoe UI" w:cs="Segoe UI"/>
                <w:color w:val="424242"/>
                <w:lang w:val="ru-RU"/>
              </w:rPr>
              <w:br/>
            </w:r>
            <w:r w:rsidRPr="003017C4">
              <w:rPr>
                <w:rFonts w:ascii="Segoe UI" w:hAnsi="Segoe UI" w:cs="Segoe UI"/>
                <w:color w:val="424242"/>
                <w:shd w:val="clear" w:color="auto" w:fill="FFFFFF"/>
                <w:lang w:val="ru-RU"/>
              </w:rPr>
              <w:t>- ТТ отказывается списывать виртуальный сток</w:t>
            </w:r>
            <w:r w:rsidRPr="003017C4">
              <w:rPr>
                <w:rFonts w:ascii="Segoe UI" w:hAnsi="Segoe UI" w:cs="Segoe UI"/>
                <w:color w:val="424242"/>
                <w:lang w:val="ru-RU"/>
              </w:rPr>
              <w:br/>
            </w:r>
            <w:r w:rsidRPr="003017C4">
              <w:rPr>
                <w:rFonts w:ascii="Segoe UI" w:hAnsi="Segoe UI" w:cs="Segoe UI"/>
                <w:color w:val="424242"/>
                <w:shd w:val="clear" w:color="auto" w:fill="FFFFFF"/>
                <w:lang w:val="ru-RU"/>
              </w:rPr>
              <w:t>- ТТ не посещалась (не в покрытии/больничный/отпуск)</w:t>
            </w:r>
          </w:p>
          <w:p w14:paraId="521861F9" w14:textId="77777777" w:rsidR="004676BA" w:rsidRPr="004676BA" w:rsidRDefault="004676BA" w:rsidP="00CC48BC">
            <w:pPr>
              <w:rPr>
                <w:sz w:val="32"/>
                <w:szCs w:val="32"/>
                <w:lang w:val="ru-RU"/>
              </w:rPr>
            </w:pPr>
          </w:p>
        </w:tc>
      </w:tr>
    </w:tbl>
    <w:p w14:paraId="346C76C7" w14:textId="77777777" w:rsidR="00A81E3D" w:rsidRPr="00362A5D" w:rsidRDefault="00A81E3D" w:rsidP="00CC48BC">
      <w:pPr>
        <w:rPr>
          <w:lang w:val="ru-RU"/>
        </w:rPr>
      </w:pPr>
    </w:p>
    <w:sectPr w:rsidR="00A81E3D" w:rsidRPr="00362A5D" w:rsidSect="004676B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A5C03"/>
    <w:multiLevelType w:val="multilevel"/>
    <w:tmpl w:val="6AB08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2979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8BC"/>
    <w:rsid w:val="003017C4"/>
    <w:rsid w:val="00362A5D"/>
    <w:rsid w:val="004676BA"/>
    <w:rsid w:val="004C4F56"/>
    <w:rsid w:val="004F560A"/>
    <w:rsid w:val="006D2336"/>
    <w:rsid w:val="00974A78"/>
    <w:rsid w:val="00A81E3D"/>
    <w:rsid w:val="00C635C4"/>
    <w:rsid w:val="00CC48BC"/>
    <w:rsid w:val="00E7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65D9D"/>
  <w15:chartTrackingRefBased/>
  <w15:docId w15:val="{FC181A1F-BDC5-486B-BF2E-A870261E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7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58DAC-48C6-4645-BEE3-5718B502C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Terenteva, Maria (Contractor)</dc:creator>
  <cp:keywords/>
  <dc:description/>
  <cp:lastModifiedBy>Korzhov, Nikolay</cp:lastModifiedBy>
  <cp:revision>3</cp:revision>
  <dcterms:created xsi:type="dcterms:W3CDTF">2023-10-10T17:35:00Z</dcterms:created>
  <dcterms:modified xsi:type="dcterms:W3CDTF">2023-10-12T08:15:00Z</dcterms:modified>
</cp:coreProperties>
</file>